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8332A">
        <w:rPr>
          <w:lang w:val="ru-RU"/>
        </w:rPr>
        <w:t>1</w:t>
      </w:r>
      <w:r w:rsidR="00945769">
        <w:rPr>
          <w:lang w:val="ru-RU"/>
        </w:rPr>
        <w:t>6</w:t>
      </w:r>
      <w:r w:rsidRPr="003D503E">
        <w:t xml:space="preserve">: </w:t>
      </w:r>
    </w:p>
    <w:p w:rsidR="00945769" w:rsidRPr="00945769" w:rsidRDefault="00945769" w:rsidP="0094576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п.г.т.Алексеевка, ул.Невская, 19.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5769" w:rsidRPr="00945769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945769" w:rsidRPr="00945769" w:rsidTr="009323E7">
        <w:tc>
          <w:tcPr>
            <w:tcW w:w="3190" w:type="dxa"/>
            <w:vMerge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У</w:t>
            </w:r>
          </w:p>
        </w:tc>
      </w:tr>
      <w:tr w:rsidR="00945769" w:rsidRPr="00945769" w:rsidTr="009323E7">
        <w:tc>
          <w:tcPr>
            <w:tcW w:w="3190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7873.78</w:t>
            </w:r>
          </w:p>
        </w:tc>
      </w:tr>
      <w:tr w:rsidR="00945769" w:rsidRPr="00945769" w:rsidTr="009323E7">
        <w:tc>
          <w:tcPr>
            <w:tcW w:w="3190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7874.88</w:t>
            </w:r>
          </w:p>
        </w:tc>
      </w:tr>
      <w:tr w:rsidR="00945769" w:rsidRPr="00945769" w:rsidTr="009323E7">
        <w:tc>
          <w:tcPr>
            <w:tcW w:w="3190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7873.62</w:t>
            </w:r>
          </w:p>
        </w:tc>
      </w:tr>
      <w:tr w:rsidR="00945769" w:rsidRPr="00945769" w:rsidTr="009323E7">
        <w:tc>
          <w:tcPr>
            <w:tcW w:w="3190" w:type="dxa"/>
            <w:shd w:val="clear" w:color="auto" w:fill="auto"/>
            <w:vAlign w:val="center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945769" w:rsidRPr="00945769" w:rsidRDefault="00945769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945769">
              <w:rPr>
                <w:rFonts w:ascii="Times New Roman" w:hAnsi="Times New Roman" w:cs="Times New Roman"/>
              </w:rPr>
              <w:t>7872.53</w:t>
            </w:r>
          </w:p>
        </w:tc>
      </w:tr>
    </w:tbl>
    <w:p w:rsidR="00945769" w:rsidRPr="00945769" w:rsidRDefault="00945769" w:rsidP="0094576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Начальный размер платы по договору составляет 299 (двести девяносто девять) рублей 05 копеек.</w:t>
      </w:r>
    </w:p>
    <w:p w:rsidR="00945769" w:rsidRPr="00945769" w:rsidRDefault="00945769" w:rsidP="0094576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Размер задатка 299 (двести девяносто девять) рублей 05 копеек.</w:t>
      </w:r>
    </w:p>
    <w:p w:rsidR="00945769" w:rsidRPr="00945769" w:rsidRDefault="00945769" w:rsidP="0094576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945769">
        <w:rPr>
          <w:rFonts w:ascii="Times New Roman" w:hAnsi="Times New Roman" w:cs="Times New Roman"/>
        </w:rPr>
        <w:t>Шаг аукциона 8 (восемь)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94576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94576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45769" w:rsidP="0094576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05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45769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94576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23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945769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05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94576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94576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4576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94576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  <w:r w:rsidR="00945769">
              <w:rPr>
                <w:lang w:val="ru-RU"/>
              </w:rPr>
              <w:t>.</w:t>
            </w:r>
            <w:bookmarkStart w:id="0" w:name="_GoBack"/>
            <w:bookmarkEnd w:id="0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6E0" w:rsidRDefault="00B166E0">
      <w:r>
        <w:separator/>
      </w:r>
    </w:p>
  </w:endnote>
  <w:endnote w:type="continuationSeparator" w:id="0">
    <w:p w:rsidR="00B166E0" w:rsidRDefault="00B16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6E0" w:rsidRDefault="00B166E0"/>
  </w:footnote>
  <w:footnote w:type="continuationSeparator" w:id="0">
    <w:p w:rsidR="00B166E0" w:rsidRDefault="00B166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45769"/>
    <w:rsid w:val="00987FFE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166E0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64EA7-3F39-4C1C-8287-B98DFC2A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25</cp:revision>
  <cp:lastPrinted>2022-05-18T13:03:00Z</cp:lastPrinted>
  <dcterms:created xsi:type="dcterms:W3CDTF">2020-03-26T04:13:00Z</dcterms:created>
  <dcterms:modified xsi:type="dcterms:W3CDTF">2022-05-18T13:03:00Z</dcterms:modified>
</cp:coreProperties>
</file>